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8F" w:rsidRPr="00E2468F" w:rsidRDefault="00F706DB" w:rsidP="00A8197F">
      <w:pPr>
        <w:spacing w:after="0"/>
        <w:ind w:left="2694" w:hanging="142"/>
        <w:jc w:val="right"/>
        <w:rPr>
          <w:rFonts w:ascii="Arial" w:hAnsi="Arial" w:cs="Arial"/>
          <w:sz w:val="16"/>
          <w:szCs w:val="16"/>
        </w:rPr>
      </w:pPr>
      <w:r w:rsidRPr="00E31524">
        <w:rPr>
          <w:rFonts w:ascii="Arial" w:hAnsi="Arial" w:cs="Arial"/>
          <w:sz w:val="16"/>
          <w:szCs w:val="16"/>
        </w:rPr>
        <w:t xml:space="preserve">Załącznik nr 2 </w:t>
      </w:r>
      <w:r w:rsidR="00A8197F">
        <w:rPr>
          <w:rFonts w:ascii="Arial" w:hAnsi="Arial" w:cs="Arial"/>
          <w:sz w:val="16"/>
          <w:szCs w:val="16"/>
        </w:rPr>
        <w:br/>
      </w:r>
      <w:r w:rsidRPr="00E2468F">
        <w:rPr>
          <w:rFonts w:ascii="Arial" w:hAnsi="Arial" w:cs="Arial"/>
          <w:sz w:val="16"/>
          <w:szCs w:val="16"/>
        </w:rPr>
        <w:t xml:space="preserve">do Uchwały nr </w:t>
      </w:r>
      <w:r w:rsidR="007D7C67">
        <w:rPr>
          <w:rFonts w:ascii="Arial" w:hAnsi="Arial" w:cs="Arial"/>
          <w:sz w:val="16"/>
          <w:szCs w:val="16"/>
        </w:rPr>
        <w:t>236/125</w:t>
      </w:r>
      <w:r w:rsidR="00CA14B1">
        <w:rPr>
          <w:rFonts w:ascii="Arial" w:hAnsi="Arial" w:cs="Arial"/>
          <w:sz w:val="16"/>
          <w:szCs w:val="16"/>
        </w:rPr>
        <w:t>/16</w:t>
      </w:r>
      <w:r w:rsidR="00A8197F">
        <w:rPr>
          <w:rFonts w:ascii="Arial" w:hAnsi="Arial" w:cs="Arial"/>
          <w:sz w:val="16"/>
          <w:szCs w:val="16"/>
        </w:rPr>
        <w:t xml:space="preserve"> </w:t>
      </w:r>
      <w:r w:rsidRPr="00E2468F">
        <w:rPr>
          <w:rFonts w:ascii="Arial" w:hAnsi="Arial" w:cs="Arial"/>
          <w:sz w:val="16"/>
          <w:szCs w:val="16"/>
        </w:rPr>
        <w:t xml:space="preserve">Zarządu Województwa Pomorskiego z dnia </w:t>
      </w:r>
      <w:r w:rsidR="007D7C67">
        <w:rPr>
          <w:rFonts w:ascii="Arial" w:hAnsi="Arial" w:cs="Arial"/>
          <w:sz w:val="16"/>
          <w:szCs w:val="16"/>
        </w:rPr>
        <w:t>10 marca</w:t>
      </w:r>
      <w:r w:rsidR="00CA14B1">
        <w:rPr>
          <w:rFonts w:ascii="Arial" w:hAnsi="Arial" w:cs="Arial"/>
          <w:sz w:val="16"/>
          <w:szCs w:val="16"/>
        </w:rPr>
        <w:t xml:space="preserve"> 2016</w:t>
      </w:r>
      <w:r w:rsidRPr="00E2468F">
        <w:rPr>
          <w:rFonts w:ascii="Arial" w:hAnsi="Arial" w:cs="Arial"/>
          <w:sz w:val="16"/>
          <w:szCs w:val="16"/>
        </w:rPr>
        <w:t xml:space="preserve"> r. </w:t>
      </w:r>
      <w:r w:rsidR="00A8197F">
        <w:rPr>
          <w:rFonts w:ascii="Arial" w:hAnsi="Arial" w:cs="Arial"/>
          <w:sz w:val="16"/>
          <w:szCs w:val="16"/>
        </w:rPr>
        <w:br/>
      </w:r>
      <w:r w:rsidR="00E2468F" w:rsidRPr="00E2468F">
        <w:rPr>
          <w:rFonts w:ascii="Arial" w:hAnsi="Arial" w:cs="Arial"/>
          <w:sz w:val="16"/>
          <w:szCs w:val="16"/>
        </w:rPr>
        <w:t>o zmianie uchwały w sprawie przyjęcia Regio</w:t>
      </w:r>
      <w:r w:rsidR="00A8197F">
        <w:rPr>
          <w:rFonts w:ascii="Arial" w:hAnsi="Arial" w:cs="Arial"/>
          <w:sz w:val="16"/>
          <w:szCs w:val="16"/>
        </w:rPr>
        <w:t>nalnego Programu Strategicznego</w:t>
      </w:r>
      <w:r w:rsidR="00A8197F">
        <w:rPr>
          <w:rFonts w:ascii="Arial" w:hAnsi="Arial" w:cs="Arial"/>
          <w:sz w:val="16"/>
          <w:szCs w:val="16"/>
        </w:rPr>
        <w:br/>
      </w:r>
      <w:r w:rsidR="00E2468F" w:rsidRPr="00E2468F">
        <w:rPr>
          <w:rFonts w:ascii="Arial" w:hAnsi="Arial" w:cs="Arial"/>
          <w:sz w:val="16"/>
          <w:szCs w:val="16"/>
        </w:rPr>
        <w:t>w zakresie rozwoju gospodarczego, Uzasadnienia oraz Podsumowania do</w:t>
      </w:r>
      <w:r w:rsidR="00A8197F">
        <w:rPr>
          <w:rFonts w:ascii="Arial" w:hAnsi="Arial" w:cs="Arial"/>
          <w:sz w:val="16"/>
          <w:szCs w:val="16"/>
        </w:rPr>
        <w:br/>
      </w:r>
      <w:r w:rsidR="00E2468F" w:rsidRPr="00E2468F">
        <w:rPr>
          <w:rFonts w:ascii="Arial" w:hAnsi="Arial" w:cs="Arial"/>
          <w:sz w:val="16"/>
          <w:szCs w:val="16"/>
        </w:rPr>
        <w:t>Regionalnego Programu Strategicznego w</w:t>
      </w:r>
      <w:r w:rsidR="00A8197F">
        <w:rPr>
          <w:rFonts w:ascii="Arial" w:hAnsi="Arial" w:cs="Arial"/>
          <w:sz w:val="16"/>
          <w:szCs w:val="16"/>
        </w:rPr>
        <w:t xml:space="preserve"> zakresie rozwoju gospodarczego</w:t>
      </w:r>
      <w:r w:rsidR="00A8197F">
        <w:rPr>
          <w:rFonts w:ascii="Arial" w:hAnsi="Arial" w:cs="Arial"/>
          <w:sz w:val="16"/>
          <w:szCs w:val="16"/>
        </w:rPr>
        <w:br/>
      </w:r>
      <w:r w:rsidR="00E2468F" w:rsidRPr="00E2468F">
        <w:rPr>
          <w:rFonts w:ascii="Arial" w:hAnsi="Arial" w:cs="Arial"/>
          <w:sz w:val="16"/>
          <w:szCs w:val="16"/>
        </w:rPr>
        <w:t>oraz uchylenia Regionalnego Programu Wspi</w:t>
      </w:r>
      <w:r w:rsidR="00A8197F">
        <w:rPr>
          <w:rFonts w:ascii="Arial" w:hAnsi="Arial" w:cs="Arial"/>
          <w:sz w:val="16"/>
          <w:szCs w:val="16"/>
        </w:rPr>
        <w:t>erania Klastrów dla Województwa</w:t>
      </w:r>
      <w:r w:rsidR="00A8197F">
        <w:rPr>
          <w:rFonts w:ascii="Arial" w:hAnsi="Arial" w:cs="Arial"/>
          <w:sz w:val="16"/>
          <w:szCs w:val="16"/>
        </w:rPr>
        <w:br/>
      </w:r>
      <w:r w:rsidR="00E2468F" w:rsidRPr="00E2468F">
        <w:rPr>
          <w:rFonts w:ascii="Arial" w:hAnsi="Arial" w:cs="Arial"/>
          <w:sz w:val="16"/>
          <w:szCs w:val="16"/>
        </w:rPr>
        <w:t xml:space="preserve">Pomorskiego na lata 2009-2015 </w:t>
      </w:r>
    </w:p>
    <w:p w:rsidR="00F706DB" w:rsidRPr="00E31524" w:rsidRDefault="00F706DB" w:rsidP="00E31524">
      <w:pPr>
        <w:spacing w:after="0"/>
        <w:ind w:left="3686"/>
        <w:jc w:val="right"/>
        <w:rPr>
          <w:rFonts w:ascii="Arial" w:hAnsi="Arial" w:cs="Arial"/>
          <w:sz w:val="16"/>
          <w:szCs w:val="16"/>
        </w:rPr>
      </w:pPr>
    </w:p>
    <w:p w:rsidR="00E31524" w:rsidRDefault="00E31524">
      <w:pPr>
        <w:rPr>
          <w:rFonts w:ascii="Arial" w:hAnsi="Arial" w:cs="Arial"/>
        </w:rPr>
      </w:pPr>
    </w:p>
    <w:p w:rsidR="00E31524" w:rsidRDefault="00E31524">
      <w:pPr>
        <w:rPr>
          <w:rFonts w:ascii="Arial" w:hAnsi="Arial" w:cs="Arial"/>
        </w:rPr>
      </w:pPr>
    </w:p>
    <w:p w:rsidR="00E31524" w:rsidRDefault="00F706DB" w:rsidP="00E31524">
      <w:pPr>
        <w:jc w:val="center"/>
        <w:rPr>
          <w:rFonts w:ascii="Arial" w:hAnsi="Arial" w:cs="Arial"/>
        </w:rPr>
      </w:pPr>
      <w:r w:rsidRPr="00E31524">
        <w:rPr>
          <w:rFonts w:ascii="Arial" w:hAnsi="Arial" w:cs="Arial"/>
        </w:rPr>
        <w:t xml:space="preserve">KOMUNIKAT </w:t>
      </w:r>
    </w:p>
    <w:p w:rsidR="00E31524" w:rsidRDefault="00F706DB" w:rsidP="00E31524">
      <w:pPr>
        <w:jc w:val="center"/>
        <w:rPr>
          <w:rFonts w:ascii="Arial" w:hAnsi="Arial" w:cs="Arial"/>
        </w:rPr>
      </w:pPr>
      <w:r w:rsidRPr="00E31524">
        <w:rPr>
          <w:rFonts w:ascii="Arial" w:hAnsi="Arial" w:cs="Arial"/>
        </w:rPr>
        <w:t>ZARZĄDU WOJEWÓDZTWA POMORSKIEGO</w:t>
      </w:r>
    </w:p>
    <w:p w:rsidR="00E31524" w:rsidRDefault="00F706DB" w:rsidP="00E31524">
      <w:pPr>
        <w:jc w:val="center"/>
        <w:rPr>
          <w:rFonts w:ascii="Arial" w:hAnsi="Arial" w:cs="Arial"/>
        </w:rPr>
      </w:pPr>
      <w:r w:rsidRPr="00E31524">
        <w:rPr>
          <w:rFonts w:ascii="Arial" w:hAnsi="Arial" w:cs="Arial"/>
        </w:rPr>
        <w:t xml:space="preserve">z dnia </w:t>
      </w:r>
      <w:r w:rsidR="007D7C67">
        <w:rPr>
          <w:rFonts w:ascii="Arial" w:hAnsi="Arial" w:cs="Arial"/>
        </w:rPr>
        <w:t>10 marca</w:t>
      </w:r>
      <w:r w:rsidRPr="00E31524">
        <w:rPr>
          <w:rFonts w:ascii="Arial" w:hAnsi="Arial" w:cs="Arial"/>
        </w:rPr>
        <w:t xml:space="preserve"> 201</w:t>
      </w:r>
      <w:r w:rsidR="00CA14B1">
        <w:rPr>
          <w:rFonts w:ascii="Arial" w:hAnsi="Arial" w:cs="Arial"/>
        </w:rPr>
        <w:t>6</w:t>
      </w:r>
      <w:r w:rsidRPr="00E31524">
        <w:rPr>
          <w:rFonts w:ascii="Arial" w:hAnsi="Arial" w:cs="Arial"/>
        </w:rPr>
        <w:t xml:space="preserve"> r.</w:t>
      </w:r>
    </w:p>
    <w:p w:rsidR="00E2468F" w:rsidRPr="00E2468F" w:rsidRDefault="00F706DB" w:rsidP="00E2468F">
      <w:pPr>
        <w:jc w:val="center"/>
        <w:rPr>
          <w:rFonts w:ascii="Arial" w:hAnsi="Arial" w:cs="Arial"/>
          <w:b/>
        </w:rPr>
      </w:pPr>
      <w:r w:rsidRPr="00E2468F">
        <w:rPr>
          <w:rFonts w:ascii="Arial" w:hAnsi="Arial" w:cs="Arial"/>
          <w:b/>
        </w:rPr>
        <w:t xml:space="preserve">o podjęciu przez Zarząd Województwa Pomorskiego uchwały </w:t>
      </w:r>
      <w:r w:rsidR="00E2468F" w:rsidRPr="00E2468F">
        <w:rPr>
          <w:rFonts w:ascii="Arial" w:hAnsi="Arial" w:cs="Arial"/>
          <w:b/>
        </w:rPr>
        <w:t xml:space="preserve">o zmianie uchwały </w:t>
      </w:r>
      <w:r w:rsidR="00E2468F">
        <w:rPr>
          <w:rFonts w:ascii="Arial" w:hAnsi="Arial" w:cs="Arial"/>
          <w:b/>
        </w:rPr>
        <w:br/>
      </w:r>
      <w:r w:rsidR="00E2468F" w:rsidRPr="00E2468F">
        <w:rPr>
          <w:rFonts w:ascii="Arial" w:hAnsi="Arial" w:cs="Arial"/>
          <w:b/>
        </w:rPr>
        <w:t>w sprawie przyjęcia Regionalnego Programu Strategicznego w zakresie rozwoju gospodarczego, Uzasadnienia oraz Podsumowania do Regionalnego Programu Strategicznego w zakresie rozwoju gospodarczego oraz uchylenia Regionalnego Programu Wspierania Klastrów dla Województw</w:t>
      </w:r>
      <w:r w:rsidR="007D6AC6">
        <w:rPr>
          <w:rFonts w:ascii="Arial" w:hAnsi="Arial" w:cs="Arial"/>
          <w:b/>
        </w:rPr>
        <w:t>a Pomorskiego na lata 2009-2015</w:t>
      </w:r>
    </w:p>
    <w:p w:rsidR="00E2468F" w:rsidRPr="00E31524" w:rsidRDefault="00E2468F" w:rsidP="00E31524">
      <w:pPr>
        <w:jc w:val="center"/>
        <w:rPr>
          <w:rFonts w:ascii="Arial" w:hAnsi="Arial" w:cs="Arial"/>
          <w:b/>
        </w:rPr>
      </w:pPr>
    </w:p>
    <w:p w:rsidR="00F706DB" w:rsidRPr="00E31524" w:rsidRDefault="00F706DB" w:rsidP="00E31524">
      <w:pPr>
        <w:ind w:firstLine="708"/>
        <w:jc w:val="both"/>
        <w:rPr>
          <w:rFonts w:ascii="Arial" w:hAnsi="Arial" w:cs="Arial"/>
        </w:rPr>
      </w:pPr>
      <w:r w:rsidRPr="00E31524">
        <w:rPr>
          <w:rFonts w:ascii="Arial" w:hAnsi="Arial" w:cs="Arial"/>
        </w:rPr>
        <w:t xml:space="preserve">Na podstawie art. 19 ust. 8 ustawy z dnia 6 grudnia 2006 r. o zasadach prowadzenia polityki rozwoju (tekst jednolity </w:t>
      </w:r>
      <w:proofErr w:type="spellStart"/>
      <w:r w:rsidRPr="00E31524">
        <w:rPr>
          <w:rFonts w:ascii="Arial" w:hAnsi="Arial" w:cs="Arial"/>
        </w:rPr>
        <w:t>Dz.U</w:t>
      </w:r>
      <w:proofErr w:type="spellEnd"/>
      <w:r w:rsidRPr="00E31524">
        <w:rPr>
          <w:rFonts w:ascii="Arial" w:hAnsi="Arial" w:cs="Arial"/>
        </w:rPr>
        <w:t xml:space="preserve">. z 2014 r. poz. 1649, z </w:t>
      </w:r>
      <w:proofErr w:type="spellStart"/>
      <w:r w:rsidRPr="00E31524">
        <w:rPr>
          <w:rFonts w:ascii="Arial" w:hAnsi="Arial" w:cs="Arial"/>
        </w:rPr>
        <w:t>późn</w:t>
      </w:r>
      <w:proofErr w:type="spellEnd"/>
      <w:r w:rsidRPr="00E31524">
        <w:rPr>
          <w:rFonts w:ascii="Arial" w:hAnsi="Arial" w:cs="Arial"/>
        </w:rPr>
        <w:t xml:space="preserve">. zmianami </w:t>
      </w:r>
      <w:r w:rsidRPr="00E31524">
        <w:rPr>
          <w:rStyle w:val="Odwoanieprzypisudolnego"/>
          <w:rFonts w:ascii="Arial" w:hAnsi="Arial" w:cs="Arial"/>
        </w:rPr>
        <w:footnoteReference w:id="1"/>
      </w:r>
      <w:r w:rsidR="00E31524">
        <w:rPr>
          <w:rFonts w:ascii="Arial" w:hAnsi="Arial" w:cs="Arial"/>
        </w:rPr>
        <w:t xml:space="preserve">) </w:t>
      </w:r>
      <w:r w:rsidRPr="00E31524">
        <w:rPr>
          <w:rFonts w:ascii="Arial" w:hAnsi="Arial" w:cs="Arial"/>
        </w:rPr>
        <w:t xml:space="preserve">ogłasza się, co następuje: </w:t>
      </w:r>
    </w:p>
    <w:p w:rsidR="00F706DB" w:rsidRPr="00E31524" w:rsidRDefault="00F706DB" w:rsidP="00E31524">
      <w:pPr>
        <w:jc w:val="both"/>
        <w:rPr>
          <w:rFonts w:ascii="Arial" w:hAnsi="Arial" w:cs="Arial"/>
        </w:rPr>
      </w:pPr>
      <w:r w:rsidRPr="00E31524">
        <w:rPr>
          <w:rFonts w:ascii="Arial" w:hAnsi="Arial" w:cs="Arial"/>
        </w:rPr>
        <w:t>§ 1. Zarząd Województwa Pomorskiego w dniu</w:t>
      </w:r>
      <w:r w:rsidR="00A8197F">
        <w:rPr>
          <w:rFonts w:ascii="Arial" w:hAnsi="Arial" w:cs="Arial"/>
        </w:rPr>
        <w:t xml:space="preserve"> </w:t>
      </w:r>
      <w:r w:rsidR="007D7C67">
        <w:rPr>
          <w:rFonts w:ascii="Arial" w:hAnsi="Arial" w:cs="Arial"/>
        </w:rPr>
        <w:t>10 marca</w:t>
      </w:r>
      <w:r w:rsidRPr="00E31524">
        <w:rPr>
          <w:rFonts w:ascii="Arial" w:hAnsi="Arial" w:cs="Arial"/>
        </w:rPr>
        <w:t xml:space="preserve"> 201</w:t>
      </w:r>
      <w:r w:rsidR="00CA14B1">
        <w:rPr>
          <w:rFonts w:ascii="Arial" w:hAnsi="Arial" w:cs="Arial"/>
        </w:rPr>
        <w:t>6</w:t>
      </w:r>
      <w:r w:rsidRPr="00E31524">
        <w:rPr>
          <w:rFonts w:ascii="Arial" w:hAnsi="Arial" w:cs="Arial"/>
        </w:rPr>
        <w:t xml:space="preserve"> r. podjął uchwałę </w:t>
      </w:r>
      <w:r w:rsidR="00E2468F" w:rsidRPr="00E2468F">
        <w:rPr>
          <w:rFonts w:ascii="Arial" w:hAnsi="Arial" w:cs="Arial"/>
        </w:rPr>
        <w:t>o zmianie uchwały w sprawie przyjęcia Regionalnego Programu Strategicznego w zakresie rozwoju gospodarczego, Uzasadnienia oraz Podsumowania do Regionalnego Programu Strategicznego w zakresie rozwoju gospodarczego oraz uchylenia Regionalnego Programu Wspierania Klastrów dla Województwa Pomorskiego na lata 2009-2015</w:t>
      </w:r>
      <w:r w:rsidR="00E2468F">
        <w:rPr>
          <w:rFonts w:ascii="Arial" w:hAnsi="Arial" w:cs="Arial"/>
        </w:rPr>
        <w:t xml:space="preserve">, </w:t>
      </w:r>
      <w:r w:rsidRPr="00E31524">
        <w:rPr>
          <w:rFonts w:ascii="Arial" w:hAnsi="Arial" w:cs="Arial"/>
        </w:rPr>
        <w:t xml:space="preserve">zwanego dalej „Programem”. </w:t>
      </w:r>
    </w:p>
    <w:p w:rsidR="00F706DB" w:rsidRPr="00E31524" w:rsidRDefault="00F706DB" w:rsidP="00E31524">
      <w:pPr>
        <w:jc w:val="both"/>
        <w:rPr>
          <w:rFonts w:ascii="Arial" w:hAnsi="Arial" w:cs="Arial"/>
        </w:rPr>
      </w:pPr>
      <w:r w:rsidRPr="00E31524">
        <w:rPr>
          <w:rFonts w:ascii="Arial" w:hAnsi="Arial" w:cs="Arial"/>
        </w:rPr>
        <w:t xml:space="preserve">§ 2. Program stosowany będzie od dnia </w:t>
      </w:r>
      <w:r w:rsidR="007D7C67">
        <w:rPr>
          <w:rFonts w:ascii="Arial" w:hAnsi="Arial" w:cs="Arial"/>
        </w:rPr>
        <w:t>10 marca</w:t>
      </w:r>
      <w:r w:rsidRPr="00E31524">
        <w:rPr>
          <w:rFonts w:ascii="Arial" w:hAnsi="Arial" w:cs="Arial"/>
        </w:rPr>
        <w:t xml:space="preserve"> 201</w:t>
      </w:r>
      <w:r w:rsidR="00CA14B1">
        <w:rPr>
          <w:rFonts w:ascii="Arial" w:hAnsi="Arial" w:cs="Arial"/>
        </w:rPr>
        <w:t>6</w:t>
      </w:r>
      <w:r w:rsidRPr="00E31524">
        <w:rPr>
          <w:rFonts w:ascii="Arial" w:hAnsi="Arial" w:cs="Arial"/>
        </w:rPr>
        <w:t xml:space="preserve"> r. </w:t>
      </w:r>
    </w:p>
    <w:p w:rsidR="00B70B3B" w:rsidRPr="00E31524" w:rsidRDefault="00A8197F" w:rsidP="00E3152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F706DB" w:rsidRPr="00E31524">
        <w:rPr>
          <w:rFonts w:ascii="Arial" w:hAnsi="Arial" w:cs="Arial"/>
        </w:rPr>
        <w:t xml:space="preserve">3. Treść Programu zamieszcza się na stronie internetowej Urzędu Marszałkowskiego Województwa Pomorskiego pod adresem </w:t>
      </w:r>
      <w:r w:rsidR="00F706DB" w:rsidRPr="00CA14B1">
        <w:rPr>
          <w:rFonts w:ascii="Arial" w:hAnsi="Arial" w:cs="Arial"/>
        </w:rPr>
        <w:t>www.strategia2020.pomorskie.eu</w:t>
      </w:r>
      <w:r w:rsidR="00F706DB" w:rsidRPr="00E31524">
        <w:rPr>
          <w:rFonts w:ascii="Arial" w:hAnsi="Arial" w:cs="Arial"/>
        </w:rPr>
        <w:t>.</w:t>
      </w:r>
    </w:p>
    <w:p w:rsidR="00F706DB" w:rsidRPr="00E31524" w:rsidRDefault="00F706DB">
      <w:pPr>
        <w:rPr>
          <w:rFonts w:ascii="Arial" w:hAnsi="Arial" w:cs="Arial"/>
        </w:rPr>
      </w:pPr>
    </w:p>
    <w:p w:rsidR="00F706DB" w:rsidRPr="00E31524" w:rsidRDefault="00F706DB">
      <w:pPr>
        <w:rPr>
          <w:rFonts w:ascii="Arial" w:hAnsi="Arial" w:cs="Arial"/>
        </w:rPr>
      </w:pPr>
    </w:p>
    <w:p w:rsidR="00F706DB" w:rsidRPr="00E31524" w:rsidRDefault="00F706DB">
      <w:pPr>
        <w:rPr>
          <w:rFonts w:ascii="Arial" w:hAnsi="Arial" w:cs="Arial"/>
        </w:rPr>
      </w:pPr>
    </w:p>
    <w:sectPr w:rsidR="00F706DB" w:rsidRPr="00E31524" w:rsidSect="00B70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855" w:rsidRDefault="00C51855" w:rsidP="00F706DB">
      <w:pPr>
        <w:spacing w:after="0" w:line="240" w:lineRule="auto"/>
      </w:pPr>
      <w:r>
        <w:separator/>
      </w:r>
    </w:p>
  </w:endnote>
  <w:endnote w:type="continuationSeparator" w:id="0">
    <w:p w:rsidR="00C51855" w:rsidRDefault="00C51855" w:rsidP="00F70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855" w:rsidRDefault="00C51855" w:rsidP="00F706DB">
      <w:pPr>
        <w:spacing w:after="0" w:line="240" w:lineRule="auto"/>
      </w:pPr>
      <w:r>
        <w:separator/>
      </w:r>
    </w:p>
  </w:footnote>
  <w:footnote w:type="continuationSeparator" w:id="0">
    <w:p w:rsidR="00C51855" w:rsidRDefault="00C51855" w:rsidP="00F706DB">
      <w:pPr>
        <w:spacing w:after="0" w:line="240" w:lineRule="auto"/>
      </w:pPr>
      <w:r>
        <w:continuationSeparator/>
      </w:r>
    </w:p>
  </w:footnote>
  <w:footnote w:id="1">
    <w:p w:rsidR="00F706DB" w:rsidRDefault="00F706DB">
      <w:pPr>
        <w:pStyle w:val="Tekstprzypisudolnego"/>
      </w:pPr>
      <w:r>
        <w:rPr>
          <w:rStyle w:val="Odwoanieprzypisudolnego"/>
        </w:rPr>
        <w:footnoteRef/>
      </w:r>
      <w:r>
        <w:t xml:space="preserve"> Zmiany tekstu jednolitego wymienionej ustawy zostały ogłoszone w: Dz. U. z 2015 r. poz. 349.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6DB"/>
    <w:rsid w:val="002436CA"/>
    <w:rsid w:val="00464825"/>
    <w:rsid w:val="004B1AE3"/>
    <w:rsid w:val="004D5B32"/>
    <w:rsid w:val="005278D5"/>
    <w:rsid w:val="005B26A9"/>
    <w:rsid w:val="007D6AC6"/>
    <w:rsid w:val="007D7C67"/>
    <w:rsid w:val="0096304E"/>
    <w:rsid w:val="00A8197F"/>
    <w:rsid w:val="00B312B2"/>
    <w:rsid w:val="00B70B3B"/>
    <w:rsid w:val="00C51855"/>
    <w:rsid w:val="00CA14B1"/>
    <w:rsid w:val="00E2468F"/>
    <w:rsid w:val="00E31524"/>
    <w:rsid w:val="00F7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0B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706D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706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706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706D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9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CBA03-36DF-4E70-ABB6-33D27277F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1441</Characters>
  <Application>Microsoft Office Word</Application>
  <DocSecurity>0</DocSecurity>
  <Lines>12</Lines>
  <Paragraphs>3</Paragraphs>
  <ScaleCrop>false</ScaleCrop>
  <Company>umwp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mrompa</dc:creator>
  <cp:lastModifiedBy>tguder</cp:lastModifiedBy>
  <cp:revision>3</cp:revision>
  <cp:lastPrinted>2016-02-24T11:14:00Z</cp:lastPrinted>
  <dcterms:created xsi:type="dcterms:W3CDTF">2016-03-10T11:36:00Z</dcterms:created>
  <dcterms:modified xsi:type="dcterms:W3CDTF">2016-03-10T11:39:00Z</dcterms:modified>
</cp:coreProperties>
</file>